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42674" w14:textId="77777777" w:rsidR="00D948DE" w:rsidRPr="00461DF1" w:rsidRDefault="00D948DE" w:rsidP="00071B02">
      <w:pPr>
        <w:adjustRightInd w:val="0"/>
        <w:snapToGrid w:val="0"/>
        <w:spacing w:line="520" w:lineRule="exact"/>
        <w:ind w:firstLine="643"/>
        <w:jc w:val="both"/>
        <w:rPr>
          <w:rFonts w:ascii="Times New Roman" w:eastAsia="方正楷体简体" w:hAnsi="Times New Roman" w:cs="Times New Roman"/>
          <w:sz w:val="32"/>
          <w:szCs w:val="32"/>
        </w:rPr>
      </w:pPr>
      <w:r w:rsidRPr="00461DF1">
        <w:rPr>
          <w:rFonts w:ascii="Times New Roman" w:eastAsia="方正楷体简体" w:hAnsi="Times New Roman" w:cs="Times New Roman"/>
          <w:sz w:val="32"/>
          <w:szCs w:val="32"/>
        </w:rPr>
        <w:t>附件</w:t>
      </w:r>
      <w:r w:rsidRPr="00461DF1">
        <w:rPr>
          <w:rFonts w:ascii="Times New Roman" w:eastAsia="方正楷体简体" w:hAnsi="Times New Roman" w:cs="Times New Roman"/>
          <w:sz w:val="32"/>
          <w:szCs w:val="32"/>
        </w:rPr>
        <w:t>1</w:t>
      </w:r>
    </w:p>
    <w:p w14:paraId="0CA4014B" w14:textId="77777777" w:rsidR="00D948DE" w:rsidRPr="00461DF1" w:rsidRDefault="00826E7D" w:rsidP="00071B02">
      <w:pPr>
        <w:adjustRightInd w:val="0"/>
        <w:snapToGrid w:val="0"/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461DF1">
        <w:rPr>
          <w:rFonts w:ascii="Times New Roman" w:eastAsia="方正大标宋简体" w:hAnsi="Times New Roman" w:cs="Times New Roman"/>
          <w:sz w:val="44"/>
          <w:szCs w:val="44"/>
        </w:rPr>
        <w:t>2016</w:t>
      </w:r>
      <w:r w:rsidR="00D948DE" w:rsidRPr="00461DF1">
        <w:rPr>
          <w:rFonts w:ascii="Times New Roman" w:eastAsia="方正大标宋简体" w:hAnsi="Times New Roman" w:cs="Times New Roman"/>
          <w:sz w:val="44"/>
          <w:szCs w:val="44"/>
        </w:rPr>
        <w:t>年</w:t>
      </w:r>
      <w:r w:rsidR="00D948DE" w:rsidRPr="00461DF1">
        <w:rPr>
          <w:rFonts w:ascii="Times New Roman" w:eastAsia="方正大标宋简体" w:hAnsi="Times New Roman" w:cs="Times New Roman"/>
          <w:sz w:val="44"/>
          <w:szCs w:val="44"/>
        </w:rPr>
        <w:t>“</w:t>
      </w:r>
      <w:r w:rsidR="00D948DE" w:rsidRPr="00461DF1">
        <w:rPr>
          <w:rFonts w:ascii="Times New Roman" w:eastAsia="方正大标宋简体" w:hAnsi="Times New Roman" w:cs="Times New Roman"/>
          <w:sz w:val="44"/>
          <w:szCs w:val="44"/>
        </w:rPr>
        <w:t>创青春</w:t>
      </w:r>
      <w:r w:rsidR="00D948DE" w:rsidRPr="00461DF1">
        <w:rPr>
          <w:rFonts w:ascii="Times New Roman" w:eastAsia="方正大标宋简体" w:hAnsi="Times New Roman" w:cs="Times New Roman"/>
          <w:sz w:val="44"/>
          <w:szCs w:val="44"/>
        </w:rPr>
        <w:t>”</w:t>
      </w:r>
      <w:r w:rsidR="00E43F1A" w:rsidRPr="00461DF1">
        <w:rPr>
          <w:rFonts w:ascii="Times New Roman" w:eastAsia="方正大标宋简体" w:hAnsi="Times New Roman" w:cs="Times New Roman"/>
          <w:sz w:val="44"/>
          <w:szCs w:val="44"/>
        </w:rPr>
        <w:t>中航工业</w:t>
      </w:r>
      <w:r w:rsidR="00D948DE" w:rsidRPr="00461DF1">
        <w:rPr>
          <w:rFonts w:ascii="Times New Roman" w:eastAsia="方正大标宋简体" w:hAnsi="Times New Roman" w:cs="Times New Roman"/>
          <w:sz w:val="44"/>
          <w:szCs w:val="44"/>
        </w:rPr>
        <w:t>全国大学生创业大赛终审决赛日程安排</w:t>
      </w:r>
    </w:p>
    <w:p w14:paraId="0AD242DC" w14:textId="77777777" w:rsidR="00D948DE" w:rsidRPr="00461DF1" w:rsidRDefault="00D948DE" w:rsidP="00071B02">
      <w:pPr>
        <w:adjustRightInd w:val="0"/>
        <w:snapToGrid w:val="0"/>
        <w:spacing w:line="520" w:lineRule="exact"/>
        <w:jc w:val="center"/>
        <w:rPr>
          <w:rFonts w:ascii="Times New Roman" w:eastAsia="方正楷体简体" w:hAnsi="Times New Roman" w:cs="Times New Roman"/>
          <w:sz w:val="32"/>
          <w:szCs w:val="32"/>
        </w:rPr>
      </w:pPr>
      <w:r w:rsidRPr="00461DF1">
        <w:rPr>
          <w:rFonts w:ascii="Times New Roman" w:eastAsia="方正楷体简体" w:hAnsi="Times New Roman" w:cs="Times New Roman"/>
          <w:sz w:val="32"/>
          <w:szCs w:val="32"/>
        </w:rPr>
        <w:t>（供参考，实际安排以会务手册为准）</w:t>
      </w:r>
    </w:p>
    <w:tbl>
      <w:tblPr>
        <w:tblW w:w="143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1579"/>
        <w:gridCol w:w="4480"/>
        <w:gridCol w:w="3616"/>
        <w:gridCol w:w="3096"/>
      </w:tblGrid>
      <w:tr w:rsidR="00731822" w:rsidRPr="00461DF1" w14:paraId="2FDF18EB" w14:textId="77777777" w:rsidTr="009949C9">
        <w:trPr>
          <w:trHeight w:val="49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B6A2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sz w:val="24"/>
              </w:rPr>
            </w:pPr>
            <w:r w:rsidRPr="00461DF1">
              <w:rPr>
                <w:rFonts w:ascii="Times New Roman" w:eastAsia="方正黑体简体" w:hAnsi="Times New Roman" w:cs="Times New Roman"/>
                <w:b/>
                <w:bCs/>
                <w:sz w:val="24"/>
              </w:rPr>
              <w:t>日期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2DFB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sz w:val="24"/>
              </w:rPr>
            </w:pPr>
            <w:r w:rsidRPr="00461DF1">
              <w:rPr>
                <w:rFonts w:ascii="Times New Roman" w:eastAsia="方正黑体简体" w:hAnsi="Times New Roman" w:cs="Times New Roman"/>
                <w:b/>
                <w:bCs/>
                <w:sz w:val="24"/>
              </w:rPr>
              <w:t>时间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AD0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sz w:val="24"/>
              </w:rPr>
            </w:pPr>
            <w:r w:rsidRPr="00461DF1">
              <w:rPr>
                <w:rFonts w:ascii="Times New Roman" w:eastAsia="方正黑体简体" w:hAnsi="Times New Roman" w:cs="Times New Roman"/>
                <w:b/>
                <w:bCs/>
                <w:sz w:val="24"/>
              </w:rPr>
              <w:t>活动内容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353B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sz w:val="24"/>
              </w:rPr>
            </w:pPr>
            <w:r w:rsidRPr="00461DF1">
              <w:rPr>
                <w:rFonts w:ascii="Times New Roman" w:eastAsia="方正黑体简体" w:hAnsi="Times New Roman" w:cs="Times New Roman"/>
                <w:b/>
                <w:bCs/>
                <w:sz w:val="24"/>
              </w:rPr>
              <w:t>参加人员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DFD8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sz w:val="24"/>
              </w:rPr>
            </w:pPr>
            <w:r w:rsidRPr="00461DF1">
              <w:rPr>
                <w:rFonts w:ascii="Times New Roman" w:eastAsia="方正黑体简体" w:hAnsi="Times New Roman" w:cs="Times New Roman"/>
                <w:b/>
                <w:bCs/>
                <w:sz w:val="24"/>
              </w:rPr>
              <w:t>地点</w:t>
            </w:r>
          </w:p>
        </w:tc>
      </w:tr>
      <w:tr w:rsidR="00731822" w:rsidRPr="00461DF1" w14:paraId="63F2602E" w14:textId="77777777" w:rsidTr="009949C9">
        <w:trPr>
          <w:trHeight w:val="539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B2BC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11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15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  <w:p w14:paraId="4D949516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（周二）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4F12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6:00-23:00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5CD4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报到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EB16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7C10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各宾馆、学校</w:t>
            </w:r>
          </w:p>
        </w:tc>
      </w:tr>
      <w:tr w:rsidR="00731822" w:rsidRPr="00461DF1" w14:paraId="467999A8" w14:textId="77777777" w:rsidTr="009949C9">
        <w:trPr>
          <w:trHeight w:val="518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B3E7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9409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9:00-20:00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56B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参赛作品布展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C64B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参赛项目团队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FEB8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电子科技大学综合训练馆</w:t>
            </w:r>
          </w:p>
        </w:tc>
      </w:tr>
      <w:tr w:rsidR="00731822" w:rsidRPr="00461DF1" w14:paraId="0E62A457" w14:textId="77777777" w:rsidTr="009949C9">
        <w:trPr>
          <w:trHeight w:val="526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A071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11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16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  <w:p w14:paraId="5FFFE3CB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（周三）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CD4B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9B54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公开答辩抽签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9A57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各参赛项目团队代表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D79F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电子科技大学立人楼</w:t>
            </w:r>
          </w:p>
        </w:tc>
      </w:tr>
      <w:tr w:rsidR="00731822" w:rsidRPr="00461DF1" w14:paraId="1688C4BC" w14:textId="77777777" w:rsidTr="009949C9">
        <w:trPr>
          <w:trHeight w:val="52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4C35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8CB5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D48C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答辩预检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BBB3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各参赛项目团队代表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AEC0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电子科技大学立人楼</w:t>
            </w:r>
          </w:p>
        </w:tc>
      </w:tr>
      <w:tr w:rsidR="00731822" w:rsidRPr="00461DF1" w14:paraId="19371B22" w14:textId="77777777" w:rsidTr="009949C9">
        <w:trPr>
          <w:trHeight w:val="542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10A1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AA08" w14:textId="77777777" w:rsidR="00071B02" w:rsidRPr="00461DF1" w:rsidRDefault="00CF6439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9:30-10:3</w:t>
            </w:r>
            <w:r w:rsidR="00071B02"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E1ED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新闻发布会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2606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竞赛组委会负责人、新闻媒体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A7B9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电子科技大学经管楼报告厅</w:t>
            </w:r>
          </w:p>
        </w:tc>
      </w:tr>
      <w:tr w:rsidR="00731822" w:rsidRPr="00461DF1" w14:paraId="48645FA5" w14:textId="77777777" w:rsidTr="009949C9">
        <w:trPr>
          <w:trHeight w:val="662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A04B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5F3F" w14:textId="77777777" w:rsidR="00071B02" w:rsidRPr="00461DF1" w:rsidRDefault="00CF6439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10:40-11:4</w:t>
            </w:r>
            <w:r w:rsidR="00071B02"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D36C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代表团团长及高校领队会议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A06A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竞赛组委会负责人、各省级代表团团长、各高校代表队领队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D59B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电子科技大学图书馆求实厅</w:t>
            </w:r>
          </w:p>
        </w:tc>
      </w:tr>
      <w:tr w:rsidR="00731822" w:rsidRPr="00461DF1" w14:paraId="054BECB5" w14:textId="77777777" w:rsidTr="009949C9">
        <w:trPr>
          <w:trHeight w:val="66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0998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DF17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4B26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全国大学生创业项目开放日暨全国重点创业园区推介会（一）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投资及孵化机构专场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C9D1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各参赛项目团队、创业园区代表、金融机构代表、投资人代表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4F09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电子科技大学综合训练馆</w:t>
            </w:r>
          </w:p>
        </w:tc>
      </w:tr>
      <w:tr w:rsidR="00731822" w:rsidRPr="00461DF1" w14:paraId="06E14E93" w14:textId="77777777" w:rsidTr="009949C9">
        <w:trPr>
          <w:trHeight w:val="528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8676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4B3D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2BFD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“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移动互联网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”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专题交流会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7808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参赛项目团队、创业代表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8CB1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成都市高新区蓉创广场</w:t>
            </w:r>
          </w:p>
        </w:tc>
      </w:tr>
      <w:tr w:rsidR="00731822" w:rsidRPr="00461DF1" w14:paraId="0D53CDC3" w14:textId="77777777" w:rsidTr="009949C9">
        <w:trPr>
          <w:trHeight w:val="522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22F0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1A3F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14:30-17:00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9A2F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开幕式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D8DD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全体参赛人员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5D51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电子科技大学室内体育馆</w:t>
            </w:r>
          </w:p>
        </w:tc>
      </w:tr>
      <w:tr w:rsidR="00731822" w:rsidRPr="00461DF1" w14:paraId="4F8A9434" w14:textId="77777777" w:rsidTr="009949C9">
        <w:trPr>
          <w:trHeight w:val="544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6371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C954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8F34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校园文化艺术展演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A91E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自愿参加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94AE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电子科技大学成电会堂</w:t>
            </w:r>
          </w:p>
        </w:tc>
      </w:tr>
      <w:tr w:rsidR="00731822" w:rsidRPr="00461DF1" w14:paraId="65E0A713" w14:textId="77777777" w:rsidTr="009949C9">
        <w:trPr>
          <w:trHeight w:val="345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6330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11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17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  <w:p w14:paraId="303DE92D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（周四）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3ACA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9:00-11:30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303F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2016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“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创青春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”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全国大学生创业理论与实践学术研讨会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CB10" w14:textId="77777777" w:rsidR="00071B02" w:rsidRPr="00461DF1" w:rsidRDefault="009949C9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有关参会人员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E70C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西南交通大学</w:t>
            </w:r>
          </w:p>
        </w:tc>
      </w:tr>
      <w:tr w:rsidR="00731822" w:rsidRPr="00461DF1" w14:paraId="0F312389" w14:textId="77777777" w:rsidTr="009949C9">
        <w:trPr>
          <w:trHeight w:val="69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7D6F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FCFE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9:00-11:30    13:30-17:30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64E2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三项主体赛答辩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E5F4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相关参赛项目团队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8FCB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电子科技大学立人楼</w:t>
            </w:r>
          </w:p>
        </w:tc>
      </w:tr>
      <w:tr w:rsidR="00731822" w:rsidRPr="00461DF1" w14:paraId="79C28390" w14:textId="77777777" w:rsidTr="009949C9">
        <w:trPr>
          <w:trHeight w:val="69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E881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7D5F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9:00-11:30    14:00-17:00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7D8E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全国大学生创业项目开放日暨全国重点创业园区推介会（二）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--“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创业天府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·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菁蓉汇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”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推介展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7478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各参赛项目团队、创业园区代表、金融机构代表、投资人代表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0F2A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电子科技大学综合训练馆</w:t>
            </w:r>
          </w:p>
        </w:tc>
      </w:tr>
      <w:tr w:rsidR="00731822" w:rsidRPr="00461DF1" w14:paraId="602F885D" w14:textId="77777777" w:rsidTr="009949C9">
        <w:trPr>
          <w:trHeight w:val="69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2C31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1777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19:30-22:00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E488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2016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“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创青春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”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全国大学生创业大赛创业实践挑战赛电视公开赛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0701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相关参赛项目团队、各省参赛</w:t>
            </w:r>
            <w:r w:rsidR="009949C9"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师生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代表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83C9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四川广播电视台</w:t>
            </w:r>
          </w:p>
        </w:tc>
      </w:tr>
      <w:tr w:rsidR="00731822" w:rsidRPr="00461DF1" w14:paraId="3162BC09" w14:textId="77777777" w:rsidTr="009949C9">
        <w:trPr>
          <w:trHeight w:val="690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4987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11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18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  <w:p w14:paraId="06048F8C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（周五）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969E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9:00-11:30    13:30-17:30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2468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三项主体赛答辩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911C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相关参赛项目团队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A528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电子科技大学立人楼</w:t>
            </w:r>
          </w:p>
        </w:tc>
      </w:tr>
      <w:tr w:rsidR="00731822" w:rsidRPr="00461DF1" w14:paraId="5C901ACF" w14:textId="77777777" w:rsidTr="009949C9">
        <w:trPr>
          <w:trHeight w:val="69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6A34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2AEC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9:00-11:30    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14:00-17:00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9E5E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中国大学生创业项目开放日暨全国重点创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业园区推介会（三）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绵阳及相关市州创业园区推介展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2EB9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各参赛团队、创业园区代表、金融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机构代表、投资人代表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6059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电子科技大学综合训练馆</w:t>
            </w:r>
          </w:p>
        </w:tc>
      </w:tr>
      <w:tr w:rsidR="00731822" w:rsidRPr="00461DF1" w14:paraId="5BF3C641" w14:textId="77777777" w:rsidTr="009949C9">
        <w:trPr>
          <w:trHeight w:val="484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674B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77E4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14:30-16:30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6940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公益创业大讲堂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AD2C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参赛项目团队、高校代表、嘉宾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1A32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电子科技大学成电会堂</w:t>
            </w:r>
          </w:p>
        </w:tc>
      </w:tr>
      <w:tr w:rsidR="00731822" w:rsidRPr="00461DF1" w14:paraId="0F4E1571" w14:textId="77777777" w:rsidTr="009949C9">
        <w:trPr>
          <w:trHeight w:val="345"/>
          <w:jc w:val="center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A081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11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19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  <w:p w14:paraId="365F3620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（周六）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4B7A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9:00-12:00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9010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“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创青春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·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菁蓉汇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”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专场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A2AE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参赛项目团队、高校代表、嘉宾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EA7D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成都市郫县德源镇</w:t>
            </w:r>
          </w:p>
          <w:p w14:paraId="0EFCB23A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（菁蓉小镇）</w:t>
            </w:r>
          </w:p>
        </w:tc>
      </w:tr>
      <w:tr w:rsidR="00731822" w:rsidRPr="00461DF1" w14:paraId="70754220" w14:textId="77777777" w:rsidTr="009949C9">
        <w:trPr>
          <w:trHeight w:val="69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56A2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62BD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9:00-12:00   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B6FD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全国大学生创业项目开放日暨全国重点创业园区推介会（四）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--</w:t>
            </w:r>
            <w:r w:rsidR="001E0C2B"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项目路演及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投融资签约仪式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E8F2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各参赛项目团队、创业园区代表、金融机构代表、投资人代表、政府领导、高校领导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4802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电子科技大学综合训练馆</w:t>
            </w:r>
          </w:p>
        </w:tc>
      </w:tr>
      <w:tr w:rsidR="00731822" w:rsidRPr="00461DF1" w14:paraId="04FDEAC5" w14:textId="77777777" w:rsidTr="009949C9">
        <w:trPr>
          <w:trHeight w:val="600"/>
          <w:jc w:val="center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B7D0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9FDF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0AC7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闭幕式暨颁奖典礼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22D4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CAC6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电子科技大学室内体育馆</w:t>
            </w:r>
          </w:p>
        </w:tc>
      </w:tr>
      <w:tr w:rsidR="00731822" w:rsidRPr="00461DF1" w14:paraId="473D007D" w14:textId="77777777" w:rsidTr="009949C9">
        <w:trPr>
          <w:trHeight w:val="345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3D11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11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20</w:t>
            </w: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  <w:p w14:paraId="3547832D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（周日）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3290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全天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704A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返程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A6A4" w14:textId="77777777" w:rsidR="00071B02" w:rsidRPr="00461DF1" w:rsidRDefault="00071B02" w:rsidP="00071B02">
            <w:pPr>
              <w:spacing w:line="5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61DF1">
              <w:rPr>
                <w:rFonts w:ascii="Times New Roman" w:eastAsia="方正仿宋简体" w:hAnsi="Times New Roman" w:cs="Times New Roman"/>
                <w:sz w:val="24"/>
                <w:szCs w:val="24"/>
              </w:rPr>
              <w:t>全体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C0AA" w14:textId="77777777" w:rsidR="00071B02" w:rsidRPr="00461DF1" w:rsidRDefault="00071B02" w:rsidP="00071B0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14:paraId="0A48A73C" w14:textId="77777777" w:rsidR="00D948DE" w:rsidRPr="00461DF1" w:rsidRDefault="00D948DE" w:rsidP="00071B02">
      <w:pPr>
        <w:adjustRightInd w:val="0"/>
        <w:snapToGrid w:val="0"/>
        <w:spacing w:line="520" w:lineRule="exact"/>
        <w:ind w:firstLine="643"/>
        <w:jc w:val="both"/>
        <w:rPr>
          <w:rFonts w:ascii="Times New Roman" w:eastAsia="方正黑体简体" w:hAnsi="Times New Roman" w:cs="Times New Roman" w:hint="eastAsia"/>
          <w:bCs/>
          <w:sz w:val="32"/>
          <w:szCs w:val="32"/>
        </w:rPr>
      </w:pPr>
    </w:p>
    <w:sectPr w:rsidR="00D948DE" w:rsidRPr="00461DF1" w:rsidSect="00C54280">
      <w:pgSz w:w="16838" w:h="11906" w:orient="landscape" w:code="9"/>
      <w:pgMar w:top="2041" w:right="1103" w:bottom="2041" w:left="1560" w:header="851" w:footer="992" w:gutter="0"/>
      <w:cols w:space="425"/>
      <w:docGrid w:type="lines" w:linePitch="315" w:charSpace="29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7DACD" w14:textId="77777777" w:rsidR="005D1F7F" w:rsidRDefault="005D1F7F" w:rsidP="00D948DE">
      <w:pPr>
        <w:spacing w:line="240" w:lineRule="auto"/>
      </w:pPr>
      <w:r>
        <w:separator/>
      </w:r>
    </w:p>
  </w:endnote>
  <w:endnote w:type="continuationSeparator" w:id="0">
    <w:p w14:paraId="56A54933" w14:textId="77777777" w:rsidR="005D1F7F" w:rsidRDefault="005D1F7F" w:rsidP="00D94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方正楷体简体">
    <w:altName w:val="FZKai-Z03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FZDaBiaoSong-B06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FZHei-B01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FZFangSong-Z02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46AE3" w14:textId="77777777" w:rsidR="005D1F7F" w:rsidRDefault="005D1F7F" w:rsidP="00D948DE">
      <w:pPr>
        <w:spacing w:line="240" w:lineRule="auto"/>
      </w:pPr>
      <w:r>
        <w:separator/>
      </w:r>
    </w:p>
  </w:footnote>
  <w:footnote w:type="continuationSeparator" w:id="0">
    <w:p w14:paraId="597D5683" w14:textId="77777777" w:rsidR="005D1F7F" w:rsidRDefault="005D1F7F" w:rsidP="00D94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349"/>
    <w:rsid w:val="00071B02"/>
    <w:rsid w:val="000941BD"/>
    <w:rsid w:val="000A7FB8"/>
    <w:rsid w:val="00125349"/>
    <w:rsid w:val="00142388"/>
    <w:rsid w:val="001506B3"/>
    <w:rsid w:val="00182452"/>
    <w:rsid w:val="001D4547"/>
    <w:rsid w:val="001E0C2B"/>
    <w:rsid w:val="0024679E"/>
    <w:rsid w:val="00255365"/>
    <w:rsid w:val="00271616"/>
    <w:rsid w:val="00282458"/>
    <w:rsid w:val="00297FF5"/>
    <w:rsid w:val="0030226A"/>
    <w:rsid w:val="0032268C"/>
    <w:rsid w:val="003739E4"/>
    <w:rsid w:val="003A2DFC"/>
    <w:rsid w:val="003C067B"/>
    <w:rsid w:val="003C6F0E"/>
    <w:rsid w:val="00461DF1"/>
    <w:rsid w:val="004655DF"/>
    <w:rsid w:val="00465845"/>
    <w:rsid w:val="005437DA"/>
    <w:rsid w:val="005A3C76"/>
    <w:rsid w:val="005C3431"/>
    <w:rsid w:val="005D1F7F"/>
    <w:rsid w:val="00613B8A"/>
    <w:rsid w:val="00682A46"/>
    <w:rsid w:val="006A1C63"/>
    <w:rsid w:val="006D27FE"/>
    <w:rsid w:val="006D63D0"/>
    <w:rsid w:val="00731822"/>
    <w:rsid w:val="00734500"/>
    <w:rsid w:val="0075602E"/>
    <w:rsid w:val="00761E29"/>
    <w:rsid w:val="007E3947"/>
    <w:rsid w:val="008258AA"/>
    <w:rsid w:val="00826E7D"/>
    <w:rsid w:val="00895FCE"/>
    <w:rsid w:val="008A64C6"/>
    <w:rsid w:val="008B776E"/>
    <w:rsid w:val="008E2878"/>
    <w:rsid w:val="008F3A70"/>
    <w:rsid w:val="00904B20"/>
    <w:rsid w:val="009153CB"/>
    <w:rsid w:val="009949C9"/>
    <w:rsid w:val="009A206F"/>
    <w:rsid w:val="009D1785"/>
    <w:rsid w:val="00AB263C"/>
    <w:rsid w:val="00AC4D2E"/>
    <w:rsid w:val="00AE6665"/>
    <w:rsid w:val="00BC0FE9"/>
    <w:rsid w:val="00C54280"/>
    <w:rsid w:val="00C702DC"/>
    <w:rsid w:val="00CA48D2"/>
    <w:rsid w:val="00CD6539"/>
    <w:rsid w:val="00CE0732"/>
    <w:rsid w:val="00CF074F"/>
    <w:rsid w:val="00CF2BAF"/>
    <w:rsid w:val="00CF6439"/>
    <w:rsid w:val="00D42FAF"/>
    <w:rsid w:val="00D46531"/>
    <w:rsid w:val="00D47399"/>
    <w:rsid w:val="00D53434"/>
    <w:rsid w:val="00D62D69"/>
    <w:rsid w:val="00D717B4"/>
    <w:rsid w:val="00D729DB"/>
    <w:rsid w:val="00D93D26"/>
    <w:rsid w:val="00D948DE"/>
    <w:rsid w:val="00D95429"/>
    <w:rsid w:val="00DE2958"/>
    <w:rsid w:val="00DE3DD4"/>
    <w:rsid w:val="00DF610E"/>
    <w:rsid w:val="00E16D25"/>
    <w:rsid w:val="00E43F1A"/>
    <w:rsid w:val="00F44DD4"/>
    <w:rsid w:val="00F96FD6"/>
    <w:rsid w:val="00F97CAC"/>
    <w:rsid w:val="00FA2F5A"/>
    <w:rsid w:val="00FC3D70"/>
    <w:rsid w:val="00FF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F06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DE"/>
    <w:pPr>
      <w:spacing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48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94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8D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948DE"/>
    <w:rPr>
      <w:sz w:val="18"/>
      <w:szCs w:val="18"/>
    </w:rPr>
  </w:style>
  <w:style w:type="paragraph" w:styleId="a7">
    <w:name w:val="Normal (Web)"/>
    <w:aliases w:val="普通 (Web)"/>
    <w:basedOn w:val="a"/>
    <w:uiPriority w:val="99"/>
    <w:rsid w:val="00D948D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ody Text"/>
    <w:basedOn w:val="a"/>
    <w:link w:val="a9"/>
    <w:rsid w:val="00D948DE"/>
    <w:rPr>
      <w:rFonts w:ascii="Times New Roman" w:eastAsia="仿宋_GB2312" w:hAnsi="Times New Roman" w:cs="Times New Roman"/>
      <w:sz w:val="32"/>
      <w:szCs w:val="20"/>
    </w:rPr>
  </w:style>
  <w:style w:type="character" w:customStyle="1" w:styleId="a9">
    <w:name w:val="正文文本字符"/>
    <w:basedOn w:val="a0"/>
    <w:link w:val="a8"/>
    <w:rsid w:val="00D948DE"/>
    <w:rPr>
      <w:rFonts w:ascii="Times New Roman" w:eastAsia="仿宋_GB2312" w:hAnsi="Times New Roman" w:cs="Times New Roman"/>
      <w:kern w:val="0"/>
      <w:sz w:val="32"/>
      <w:szCs w:val="20"/>
    </w:rPr>
  </w:style>
  <w:style w:type="character" w:styleId="aa">
    <w:name w:val="page number"/>
    <w:rsid w:val="00D948DE"/>
    <w:rPr>
      <w:rFonts w:cs="Times New Roman"/>
    </w:rPr>
  </w:style>
  <w:style w:type="paragraph" w:customStyle="1" w:styleId="p0">
    <w:name w:val="p0"/>
    <w:basedOn w:val="a"/>
    <w:rsid w:val="00D948DE"/>
    <w:rPr>
      <w:rFonts w:ascii="Calibri" w:eastAsia="宋体" w:hAnsi="Calibri" w:cs="宋体"/>
      <w:szCs w:val="21"/>
    </w:rPr>
  </w:style>
  <w:style w:type="paragraph" w:customStyle="1" w:styleId="Ab">
    <w:name w:val="正文 A"/>
    <w:rsid w:val="00071B02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table" w:styleId="ac">
    <w:name w:val="Table Grid"/>
    <w:basedOn w:val="a1"/>
    <w:uiPriority w:val="39"/>
    <w:rsid w:val="007E3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95FCE"/>
    <w:pPr>
      <w:spacing w:line="240" w:lineRule="auto"/>
    </w:pPr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895FCE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9EF1-7E62-2849-BD52-09663515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199</Words>
  <Characters>1137</Characters>
  <Application>Microsoft Macintosh Word</Application>
  <DocSecurity>0</DocSecurity>
  <Lines>9</Lines>
  <Paragraphs>2</Paragraphs>
  <ScaleCrop>false</ScaleCrop>
  <Company>UESTC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贾龙飞</dc:creator>
  <cp:keywords/>
  <dc:description/>
  <cp:lastModifiedBy>yuki yuki</cp:lastModifiedBy>
  <cp:revision>29</cp:revision>
  <cp:lastPrinted>2016-09-26T06:21:00Z</cp:lastPrinted>
  <dcterms:created xsi:type="dcterms:W3CDTF">2016-09-22T06:49:00Z</dcterms:created>
  <dcterms:modified xsi:type="dcterms:W3CDTF">2016-09-27T07:51:00Z</dcterms:modified>
</cp:coreProperties>
</file>